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135"/>
        <w:gridCol w:w="2085"/>
        <w:gridCol w:w="1800"/>
        <w:gridCol w:w="1425"/>
        <w:gridCol w:w="795"/>
        <w:tblGridChange w:id="0">
          <w:tblGrid>
            <w:gridCol w:w="3060"/>
            <w:gridCol w:w="1395"/>
            <w:gridCol w:w="135"/>
            <w:gridCol w:w="2085"/>
            <w:gridCol w:w="1800"/>
            <w:gridCol w:w="1425"/>
            <w:gridCol w:w="795"/>
          </w:tblGrid>
        </w:tblGridChange>
      </w:tblGrid>
      <w:tr>
        <w:trPr>
          <w:cantSplit w:val="0"/>
          <w:trHeight w:val="355.9252929687500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1440" w:right="0" w:hanging="36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DATOS DEL ADQUIRENTE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Roboto" w:cs="Roboto" w:eastAsia="Roboto" w:hAnsi="Roboto"/>
                <w:color w:val="434343"/>
                <w:sz w:val="20"/>
                <w:szCs w:val="20"/>
                <w:rtl w:val="0"/>
              </w:rPr>
              <w:t xml:space="preserve">9786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GUAPACHA OROZCO SADIEL ALEXIS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94.410.289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58N # 2BN-17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guapachasadiel@gmail.com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3016827771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4162.010.26.1.4199-2025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3500250064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4500388829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YJSX7dE17Tn2JMSTf5QxRK8daA==">CgMxLjA4AHIhMXc1RFNuWU1OeXotWmdybGw2LVVzVmI4cFVvVWMwbU5h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2025-12-08T18:15:00Z</dcterms:created>
  <dc:creator>Ortegon, Maria</dc:creator>
</cp:coreProperties>
</file>